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7651" w14:textId="6290A76A" w:rsidR="00A060B1" w:rsidRPr="009C7250" w:rsidRDefault="004E295C" w:rsidP="00085A01">
      <w:pPr>
        <w:pStyle w:val="BodyText"/>
        <w:spacing w:before="120" w:after="120" w:line="360" w:lineRule="auto"/>
        <w:rPr>
          <w:rFonts w:cs="Arial"/>
          <w:b w:val="0"/>
          <w:sz w:val="28"/>
          <w:szCs w:val="28"/>
          <w:lang w:val="en-GB"/>
        </w:rPr>
      </w:pPr>
      <w:r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55D5A">
        <w:rPr>
          <w:rFonts w:cs="Arial"/>
          <w:b w:val="0"/>
          <w:sz w:val="28"/>
          <w:szCs w:val="28"/>
          <w:lang w:val="en-GB"/>
        </w:rPr>
        <w:t>Early years</w:t>
      </w:r>
      <w:r w:rsidR="009C7250">
        <w:rPr>
          <w:rFonts w:cs="Arial"/>
          <w:b w:val="0"/>
          <w:sz w:val="28"/>
          <w:szCs w:val="28"/>
          <w:lang w:val="en-GB"/>
        </w:rPr>
        <w:t xml:space="preserve"> practice procedures</w:t>
      </w:r>
    </w:p>
    <w:p w14:paraId="54738AF4" w14:textId="5D758EDB"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leep and rest time</w:t>
      </w:r>
    </w:p>
    <w:p w14:paraId="5E88EFFB" w14:textId="77777777" w:rsidR="00B3197E" w:rsidRPr="00085A01" w:rsidRDefault="00A060B1" w:rsidP="00085A01">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50895670" w14:textId="4EB142A8" w:rsidR="000B21E0" w:rsidRPr="00085A01" w:rsidRDefault="00A060B1" w:rsidP="00085A01">
      <w:pPr>
        <w:spacing w:before="120" w:after="120" w:line="360" w:lineRule="auto"/>
        <w:rPr>
          <w:rFonts w:ascii="Arial" w:hAnsi="Arial" w:cs="Arial"/>
          <w:b/>
          <w:sz w:val="22"/>
          <w:szCs w:val="22"/>
        </w:rPr>
      </w:pPr>
      <w:r w:rsidRPr="00085A01">
        <w:rPr>
          <w:rFonts w:ascii="Arial" w:hAnsi="Arial" w:cs="Arial"/>
          <w:b/>
          <w:sz w:val="22"/>
          <w:szCs w:val="22"/>
        </w:rPr>
        <w:t>Young children</w:t>
      </w:r>
    </w:p>
    <w:p w14:paraId="75778F62" w14:textId="246EC521"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sleep on rest </w:t>
      </w:r>
      <w:proofErr w:type="gramStart"/>
      <w:r w:rsidR="007C71F1" w:rsidRPr="00085A01">
        <w:rPr>
          <w:rFonts w:ascii="Arial" w:hAnsi="Arial" w:cs="Arial"/>
          <w:sz w:val="22"/>
          <w:szCs w:val="22"/>
        </w:rPr>
        <w:t xml:space="preserve">mats </w:t>
      </w:r>
      <w:r w:rsidR="00873C60">
        <w:rPr>
          <w:rFonts w:ascii="Arial" w:hAnsi="Arial" w:cs="Arial"/>
          <w:sz w:val="22"/>
          <w:szCs w:val="22"/>
        </w:rPr>
        <w:t>.</w:t>
      </w:r>
      <w:proofErr w:type="gramEnd"/>
    </w:p>
    <w:p w14:paraId="4BB895C6"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Nappies are changed and heavier clothing is removed. </w:t>
      </w:r>
    </w:p>
    <w:p w14:paraId="24BC2F05" w14:textId="5963BBEE" w:rsidR="00665D36" w:rsidRPr="00085A01" w:rsidRDefault="00665D36"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Hair accessories with parts that may come lose or detached and pose a choking hazard are removed before sleep/rest time.</w:t>
      </w:r>
    </w:p>
    <w:p w14:paraId="73251F09" w14:textId="6001C4E0"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A separate area of the room is made as quiet as possible</w:t>
      </w:r>
      <w:r w:rsidR="00873C60">
        <w:rPr>
          <w:rFonts w:ascii="Arial" w:hAnsi="Arial" w:cs="Arial"/>
          <w:sz w:val="22"/>
          <w:szCs w:val="22"/>
        </w:rPr>
        <w:t>.</w:t>
      </w:r>
      <w:r w:rsidRPr="00085A01">
        <w:rPr>
          <w:rFonts w:ascii="Arial" w:hAnsi="Arial" w:cs="Arial"/>
          <w:sz w:val="22"/>
          <w:szCs w:val="22"/>
        </w:rPr>
        <w:t xml:space="preserve"> </w:t>
      </w:r>
    </w:p>
    <w:p w14:paraId="6B8C7A66" w14:textId="18DB37D6"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Young children are settled by their key person</w:t>
      </w:r>
      <w:r w:rsidR="00873C60">
        <w:rPr>
          <w:rFonts w:ascii="Arial" w:hAnsi="Arial" w:cs="Arial"/>
          <w:sz w:val="22"/>
          <w:szCs w:val="22"/>
        </w:rPr>
        <w:t xml:space="preserve"> if possible</w:t>
      </w:r>
      <w:r w:rsidRPr="00085A01">
        <w:rPr>
          <w:rFonts w:ascii="Arial" w:hAnsi="Arial" w:cs="Arial"/>
          <w:sz w:val="22"/>
          <w:szCs w:val="22"/>
        </w:rPr>
        <w:t xml:space="preserve">. They are </w:t>
      </w:r>
      <w:r w:rsidR="008E70A9" w:rsidRPr="00085A01">
        <w:rPr>
          <w:rFonts w:ascii="Arial" w:hAnsi="Arial" w:cs="Arial"/>
          <w:sz w:val="22"/>
          <w:szCs w:val="22"/>
        </w:rPr>
        <w:t xml:space="preserve">soothed </w:t>
      </w:r>
      <w:r w:rsidRPr="00085A01">
        <w:rPr>
          <w:rFonts w:ascii="Arial" w:hAnsi="Arial" w:cs="Arial"/>
          <w:sz w:val="22"/>
          <w:szCs w:val="22"/>
        </w:rPr>
        <w:t xml:space="preserve">to sleep. </w:t>
      </w:r>
      <w:r w:rsidR="00873C60">
        <w:rPr>
          <w:rFonts w:ascii="Arial" w:hAnsi="Arial" w:cs="Arial"/>
          <w:sz w:val="22"/>
          <w:szCs w:val="22"/>
        </w:rPr>
        <w:t xml:space="preserve">Staff </w:t>
      </w:r>
      <w:r w:rsidRPr="00085A01">
        <w:rPr>
          <w:rFonts w:ascii="Arial" w:hAnsi="Arial" w:cs="Arial"/>
          <w:sz w:val="22"/>
          <w:szCs w:val="22"/>
        </w:rPr>
        <w:t>may stroke or very gently pat children.</w:t>
      </w:r>
    </w:p>
    <w:p w14:paraId="7247407D" w14:textId="77777777" w:rsidR="007A6D5D" w:rsidRPr="00085A01" w:rsidRDefault="00C7102F" w:rsidP="00085A01">
      <w:pPr>
        <w:numPr>
          <w:ilvl w:val="0"/>
          <w:numId w:val="7"/>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Sleeping </w:t>
      </w:r>
      <w:r w:rsidR="00A060B1" w:rsidRPr="00085A01">
        <w:rPr>
          <w:rFonts w:ascii="Arial" w:hAnsi="Arial" w:cs="Arial"/>
          <w:sz w:val="22"/>
          <w:szCs w:val="22"/>
        </w:rPr>
        <w:t xml:space="preserve">children are </w:t>
      </w:r>
      <w:proofErr w:type="gramStart"/>
      <w:r w:rsidR="00A060B1" w:rsidRPr="00085A01">
        <w:rPr>
          <w:rFonts w:ascii="Arial" w:hAnsi="Arial" w:cs="Arial"/>
          <w:sz w:val="22"/>
          <w:szCs w:val="22"/>
        </w:rPr>
        <w:t>supervised</w:t>
      </w:r>
      <w:r w:rsidR="00FF4D86" w:rsidRPr="00085A01">
        <w:rPr>
          <w:rFonts w:ascii="Arial" w:hAnsi="Arial" w:cs="Arial"/>
          <w:sz w:val="22"/>
          <w:szCs w:val="22"/>
        </w:rPr>
        <w:t xml:space="preserve"> within sight and/or hearing of staff</w:t>
      </w:r>
      <w:r w:rsidRPr="00085A01">
        <w:rPr>
          <w:rFonts w:ascii="Arial" w:hAnsi="Arial" w:cs="Arial"/>
          <w:sz w:val="22"/>
          <w:szCs w:val="22"/>
        </w:rPr>
        <w:t xml:space="preserve"> at all times</w:t>
      </w:r>
      <w:proofErr w:type="gramEnd"/>
      <w:r w:rsidRPr="00085A01">
        <w:rPr>
          <w:rFonts w:ascii="Arial" w:hAnsi="Arial" w:cs="Arial"/>
          <w:sz w:val="22"/>
          <w:szCs w:val="22"/>
        </w:rPr>
        <w:t>.</w:t>
      </w:r>
    </w:p>
    <w:p w14:paraId="1AC29B4B" w14:textId="77777777" w:rsidR="009C7250" w:rsidRPr="009C7250" w:rsidRDefault="009C7250" w:rsidP="00085A01">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14:paraId="579B0C83" w14:textId="5291FD38" w:rsidR="009C7250" w:rsidRDefault="00000000" w:rsidP="00757BA9">
      <w:pPr>
        <w:spacing w:before="120" w:after="120" w:line="360" w:lineRule="auto"/>
        <w:rPr>
          <w:rFonts w:cs="Arial"/>
          <w:b/>
          <w:sz w:val="22"/>
          <w:szCs w:val="22"/>
        </w:rPr>
      </w:pPr>
      <w:hyperlink r:id="rId12" w:history="1">
        <w:r w:rsidR="00C95F1B" w:rsidRPr="006B0336">
          <w:rPr>
            <w:rStyle w:val="Hyperlink"/>
            <w:rFonts w:ascii="Arial" w:hAnsi="Arial" w:cs="Arial"/>
            <w:sz w:val="22"/>
            <w:szCs w:val="22"/>
          </w:rPr>
          <w:t>Safer Sleep for Babies</w:t>
        </w:r>
      </w:hyperlink>
      <w:r w:rsidR="00C95F1B" w:rsidRPr="00C95F1B">
        <w:rPr>
          <w:rFonts w:ascii="Arial" w:hAnsi="Arial" w:cs="Arial"/>
          <w:sz w:val="22"/>
          <w:szCs w:val="22"/>
        </w:rPr>
        <w:t xml:space="preserve"> (Lullaby Trust)</w:t>
      </w:r>
      <w:r w:rsidR="009C7250" w:rsidRPr="00757BA9">
        <w:rPr>
          <w:rFonts w:ascii="Arial" w:hAnsi="Arial" w:cs="Arial"/>
          <w:sz w:val="22"/>
          <w:szCs w:val="22"/>
        </w:rPr>
        <w:t xml:space="preserve"> www.lullabytrust</w:t>
      </w:r>
      <w:r w:rsidR="009C7250" w:rsidRPr="00C95F1B">
        <w:rPr>
          <w:rFonts w:ascii="Arial" w:hAnsi="Arial" w:cs="Arial"/>
          <w:sz w:val="22"/>
          <w:szCs w:val="22"/>
        </w:rPr>
        <w:t>.org.uk/safer-sleep-advice</w:t>
      </w:r>
    </w:p>
    <w:sectPr w:rsidR="009C7250" w:rsidSect="00261E8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7A7E" w14:textId="77777777" w:rsidR="00A66308" w:rsidRDefault="00A66308" w:rsidP="003C7A9F">
      <w:r>
        <w:separator/>
      </w:r>
    </w:p>
  </w:endnote>
  <w:endnote w:type="continuationSeparator" w:id="0">
    <w:p w14:paraId="091E1E2F" w14:textId="77777777" w:rsidR="00A66308" w:rsidRDefault="00A66308"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E466" w14:textId="33F92132" w:rsidR="0092266C" w:rsidRPr="00F747CE" w:rsidRDefault="0092266C" w:rsidP="0092266C">
    <w:pPr>
      <w:tabs>
        <w:tab w:val="center" w:pos="4513"/>
        <w:tab w:val="right" w:pos="9026"/>
      </w:tabs>
      <w:rPr>
        <w:rFonts w:ascii="Arial" w:hAnsi="Arial" w:cs="Arial"/>
        <w:sz w:val="20"/>
        <w:szCs w:val="20"/>
        <w:lang w:val="x-none"/>
      </w:rPr>
    </w:pPr>
    <w:r w:rsidRPr="00F747CE">
      <w:rPr>
        <w:rFonts w:ascii="Arial" w:hAnsi="Arial" w:cs="Arial"/>
        <w:i/>
        <w:iCs/>
        <w:sz w:val="20"/>
        <w:szCs w:val="20"/>
        <w:lang w:val="x-none" w:eastAsia="x-none"/>
      </w:rPr>
      <w:t>Policies &amp; Procedures for the EYFS 2021</w:t>
    </w:r>
    <w:r w:rsidRPr="00F747CE">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CA22" w14:textId="77777777" w:rsidR="00A66308" w:rsidRDefault="00A66308" w:rsidP="003C7A9F">
      <w:r>
        <w:separator/>
      </w:r>
    </w:p>
  </w:footnote>
  <w:footnote w:type="continuationSeparator" w:id="0">
    <w:p w14:paraId="4BD90F02" w14:textId="77777777" w:rsidR="00A66308" w:rsidRDefault="00A66308"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19778209">
    <w:abstractNumId w:val="60"/>
  </w:num>
  <w:num w:numId="2" w16cid:durableId="1037850420">
    <w:abstractNumId w:val="59"/>
  </w:num>
  <w:num w:numId="3" w16cid:durableId="1224564581">
    <w:abstractNumId w:val="71"/>
  </w:num>
  <w:num w:numId="4" w16cid:durableId="562182338">
    <w:abstractNumId w:val="41"/>
  </w:num>
  <w:num w:numId="5" w16cid:durableId="1595358413">
    <w:abstractNumId w:val="34"/>
  </w:num>
  <w:num w:numId="6" w16cid:durableId="1946230877">
    <w:abstractNumId w:val="6"/>
  </w:num>
  <w:num w:numId="7" w16cid:durableId="1913201643">
    <w:abstractNumId w:val="50"/>
  </w:num>
  <w:num w:numId="8" w16cid:durableId="1299534374">
    <w:abstractNumId w:val="86"/>
  </w:num>
  <w:num w:numId="9" w16cid:durableId="1592153576">
    <w:abstractNumId w:val="88"/>
  </w:num>
  <w:num w:numId="10" w16cid:durableId="1435441306">
    <w:abstractNumId w:val="38"/>
  </w:num>
  <w:num w:numId="11" w16cid:durableId="986787271">
    <w:abstractNumId w:val="18"/>
  </w:num>
  <w:num w:numId="12" w16cid:durableId="445153127">
    <w:abstractNumId w:val="53"/>
  </w:num>
  <w:num w:numId="13" w16cid:durableId="792094052">
    <w:abstractNumId w:val="27"/>
  </w:num>
  <w:num w:numId="14" w16cid:durableId="1500122767">
    <w:abstractNumId w:val="10"/>
  </w:num>
  <w:num w:numId="15" w16cid:durableId="196551243">
    <w:abstractNumId w:val="16"/>
  </w:num>
  <w:num w:numId="16" w16cid:durableId="862746907">
    <w:abstractNumId w:val="20"/>
  </w:num>
  <w:num w:numId="17" w16cid:durableId="400762577">
    <w:abstractNumId w:val="48"/>
  </w:num>
  <w:num w:numId="18" w16cid:durableId="526135593">
    <w:abstractNumId w:val="46"/>
  </w:num>
  <w:num w:numId="19" w16cid:durableId="2014380569">
    <w:abstractNumId w:val="3"/>
  </w:num>
  <w:num w:numId="20" w16cid:durableId="430971003">
    <w:abstractNumId w:val="43"/>
  </w:num>
  <w:num w:numId="21" w16cid:durableId="273249277">
    <w:abstractNumId w:val="85"/>
  </w:num>
  <w:num w:numId="22" w16cid:durableId="560212769">
    <w:abstractNumId w:val="13"/>
  </w:num>
  <w:num w:numId="23" w16cid:durableId="1984457490">
    <w:abstractNumId w:val="80"/>
  </w:num>
  <w:num w:numId="24" w16cid:durableId="1692803329">
    <w:abstractNumId w:val="17"/>
  </w:num>
  <w:num w:numId="25" w16cid:durableId="1696030593">
    <w:abstractNumId w:val="82"/>
  </w:num>
  <w:num w:numId="26" w16cid:durableId="731001696">
    <w:abstractNumId w:val="39"/>
  </w:num>
  <w:num w:numId="27" w16cid:durableId="604533809">
    <w:abstractNumId w:val="44"/>
  </w:num>
  <w:num w:numId="28" w16cid:durableId="23599732">
    <w:abstractNumId w:val="11"/>
  </w:num>
  <w:num w:numId="29" w16cid:durableId="1526405963">
    <w:abstractNumId w:val="2"/>
  </w:num>
  <w:num w:numId="30" w16cid:durableId="2134472757">
    <w:abstractNumId w:val="66"/>
  </w:num>
  <w:num w:numId="31" w16cid:durableId="1837569268">
    <w:abstractNumId w:val="51"/>
  </w:num>
  <w:num w:numId="32" w16cid:durableId="1760560866">
    <w:abstractNumId w:val="32"/>
  </w:num>
  <w:num w:numId="33" w16cid:durableId="1991789623">
    <w:abstractNumId w:val="8"/>
  </w:num>
  <w:num w:numId="34" w16cid:durableId="1097628825">
    <w:abstractNumId w:val="73"/>
  </w:num>
  <w:num w:numId="35" w16cid:durableId="1958680997">
    <w:abstractNumId w:val="29"/>
  </w:num>
  <w:num w:numId="36" w16cid:durableId="293099555">
    <w:abstractNumId w:val="35"/>
  </w:num>
  <w:num w:numId="37" w16cid:durableId="62798368">
    <w:abstractNumId w:val="63"/>
  </w:num>
  <w:num w:numId="38" w16cid:durableId="1731072798">
    <w:abstractNumId w:val="1"/>
  </w:num>
  <w:num w:numId="39" w16cid:durableId="404767568">
    <w:abstractNumId w:val="42"/>
  </w:num>
  <w:num w:numId="40" w16cid:durableId="804348891">
    <w:abstractNumId w:val="19"/>
  </w:num>
  <w:num w:numId="41" w16cid:durableId="417481425">
    <w:abstractNumId w:val="40"/>
  </w:num>
  <w:num w:numId="42" w16cid:durableId="1465925894">
    <w:abstractNumId w:val="47"/>
  </w:num>
  <w:num w:numId="43" w16cid:durableId="365831273">
    <w:abstractNumId w:val="68"/>
  </w:num>
  <w:num w:numId="44" w16cid:durableId="59986648">
    <w:abstractNumId w:val="79"/>
  </w:num>
  <w:num w:numId="45" w16cid:durableId="755597194">
    <w:abstractNumId w:val="9"/>
  </w:num>
  <w:num w:numId="46" w16cid:durableId="1183935134">
    <w:abstractNumId w:val="62"/>
  </w:num>
  <w:num w:numId="47" w16cid:durableId="831683283">
    <w:abstractNumId w:val="56"/>
  </w:num>
  <w:num w:numId="48" w16cid:durableId="1870529547">
    <w:abstractNumId w:val="5"/>
  </w:num>
  <w:num w:numId="49" w16cid:durableId="132601307">
    <w:abstractNumId w:val="75"/>
  </w:num>
  <w:num w:numId="50" w16cid:durableId="1117603854">
    <w:abstractNumId w:val="78"/>
  </w:num>
  <w:num w:numId="51" w16cid:durableId="631331604">
    <w:abstractNumId w:val="64"/>
  </w:num>
  <w:num w:numId="52" w16cid:durableId="871189960">
    <w:abstractNumId w:val="45"/>
  </w:num>
  <w:num w:numId="53" w16cid:durableId="1071463734">
    <w:abstractNumId w:val="69"/>
  </w:num>
  <w:num w:numId="54" w16cid:durableId="1987200175">
    <w:abstractNumId w:val="70"/>
  </w:num>
  <w:num w:numId="55" w16cid:durableId="546338197">
    <w:abstractNumId w:val="76"/>
  </w:num>
  <w:num w:numId="56" w16cid:durableId="917637303">
    <w:abstractNumId w:val="37"/>
  </w:num>
  <w:num w:numId="57" w16cid:durableId="853616456">
    <w:abstractNumId w:val="14"/>
  </w:num>
  <w:num w:numId="58" w16cid:durableId="1998414628">
    <w:abstractNumId w:val="57"/>
  </w:num>
  <w:num w:numId="59" w16cid:durableId="1522157844">
    <w:abstractNumId w:val="87"/>
  </w:num>
  <w:num w:numId="60" w16cid:durableId="1885942113">
    <w:abstractNumId w:val="22"/>
  </w:num>
  <w:num w:numId="61" w16cid:durableId="1645310151">
    <w:abstractNumId w:val="28"/>
  </w:num>
  <w:num w:numId="62" w16cid:durableId="1287613939">
    <w:abstractNumId w:val="49"/>
  </w:num>
  <w:num w:numId="63" w16cid:durableId="568418095">
    <w:abstractNumId w:val="15"/>
  </w:num>
  <w:num w:numId="64" w16cid:durableId="1617063012">
    <w:abstractNumId w:val="0"/>
  </w:num>
  <w:num w:numId="65" w16cid:durableId="1548448556">
    <w:abstractNumId w:val="74"/>
  </w:num>
  <w:num w:numId="66" w16cid:durableId="832798208">
    <w:abstractNumId w:val="7"/>
  </w:num>
  <w:num w:numId="67" w16cid:durableId="1647278348">
    <w:abstractNumId w:val="26"/>
  </w:num>
  <w:num w:numId="68" w16cid:durableId="1868636678">
    <w:abstractNumId w:val="72"/>
  </w:num>
  <w:num w:numId="69" w16cid:durableId="1674457530">
    <w:abstractNumId w:val="65"/>
  </w:num>
  <w:num w:numId="70" w16cid:durableId="1878198785">
    <w:abstractNumId w:val="55"/>
  </w:num>
  <w:num w:numId="71" w16cid:durableId="526647327">
    <w:abstractNumId w:val="54"/>
  </w:num>
  <w:num w:numId="72" w16cid:durableId="1479105675">
    <w:abstractNumId w:val="12"/>
  </w:num>
  <w:num w:numId="73" w16cid:durableId="1428650080">
    <w:abstractNumId w:val="83"/>
  </w:num>
  <w:num w:numId="74" w16cid:durableId="949244612">
    <w:abstractNumId w:val="36"/>
  </w:num>
  <w:num w:numId="75" w16cid:durableId="793787299">
    <w:abstractNumId w:val="4"/>
  </w:num>
  <w:num w:numId="76" w16cid:durableId="853766188">
    <w:abstractNumId w:val="21"/>
  </w:num>
  <w:num w:numId="77" w16cid:durableId="1223902526">
    <w:abstractNumId w:val="23"/>
  </w:num>
  <w:num w:numId="78" w16cid:durableId="1332566001">
    <w:abstractNumId w:val="67"/>
  </w:num>
  <w:num w:numId="79" w16cid:durableId="941184161">
    <w:abstractNumId w:val="81"/>
  </w:num>
  <w:num w:numId="80" w16cid:durableId="1212033841">
    <w:abstractNumId w:val="84"/>
  </w:num>
  <w:num w:numId="81" w16cid:durableId="1402555688">
    <w:abstractNumId w:val="52"/>
  </w:num>
  <w:num w:numId="82" w16cid:durableId="101846277">
    <w:abstractNumId w:val="30"/>
  </w:num>
  <w:num w:numId="83" w16cid:durableId="1323463631">
    <w:abstractNumId w:val="25"/>
  </w:num>
  <w:num w:numId="84" w16cid:durableId="1323673">
    <w:abstractNumId w:val="89"/>
  </w:num>
  <w:num w:numId="85" w16cid:durableId="194395227">
    <w:abstractNumId w:val="77"/>
  </w:num>
  <w:num w:numId="86" w16cid:durableId="1941713756">
    <w:abstractNumId w:val="24"/>
  </w:num>
  <w:num w:numId="87" w16cid:durableId="1540623197">
    <w:abstractNumId w:val="33"/>
  </w:num>
  <w:num w:numId="88" w16cid:durableId="1006589180">
    <w:abstractNumId w:val="58"/>
  </w:num>
  <w:num w:numId="89" w16cid:durableId="1187332023">
    <w:abstractNumId w:val="31"/>
  </w:num>
  <w:num w:numId="90" w16cid:durableId="2110543171">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336"/>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3C60"/>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66C"/>
    <w:rsid w:val="00922CBF"/>
    <w:rsid w:val="00925289"/>
    <w:rsid w:val="00925A07"/>
    <w:rsid w:val="00934679"/>
    <w:rsid w:val="009356AB"/>
    <w:rsid w:val="00946015"/>
    <w:rsid w:val="00946476"/>
    <w:rsid w:val="009516F4"/>
    <w:rsid w:val="009522D2"/>
    <w:rsid w:val="00952716"/>
    <w:rsid w:val="00955D5A"/>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66308"/>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551"/>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2BA3"/>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47CE"/>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character" w:styleId="FollowedHyperlink">
    <w:name w:val="FollowedHyperlink"/>
    <w:basedOn w:val="DefaultParagraphFont"/>
    <w:uiPriority w:val="99"/>
    <w:semiHidden/>
    <w:unhideWhenUsed/>
    <w:rsid w:val="006B0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ullabytrust.org.uk/safer-sleep-ad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484E3E11-9DC8-415D-8804-098840CE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Debbie Gunns</cp:lastModifiedBy>
  <cp:revision>12</cp:revision>
  <cp:lastPrinted>2022-08-31T20:00:00Z</cp:lastPrinted>
  <dcterms:created xsi:type="dcterms:W3CDTF">2021-07-21T15:44:00Z</dcterms:created>
  <dcterms:modified xsi:type="dcterms:W3CDTF">2022-08-31T20:00:00Z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